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1C" w:rsidRPr="0064485A" w:rsidRDefault="0071261C" w:rsidP="0071261C">
      <w:pPr>
        <w:pStyle w:val="a3"/>
        <w:jc w:val="center"/>
        <w:rPr>
          <w:b/>
        </w:rPr>
      </w:pPr>
      <w:r w:rsidRPr="0064485A">
        <w:rPr>
          <w:b/>
        </w:rPr>
        <w:t>ГЛАВА</w:t>
      </w:r>
    </w:p>
    <w:p w:rsidR="0071261C" w:rsidRPr="0064485A" w:rsidRDefault="0071261C" w:rsidP="0071261C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ДИНАМОВСКОГО</w:t>
      </w:r>
      <w:r w:rsidRPr="0064485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ОБРАЗОВАНИЯ</w:t>
      </w:r>
      <w:r w:rsidRPr="0064485A"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НОВОБУРАССКОГО </w:t>
      </w:r>
      <w:r w:rsidRPr="0064485A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</w:t>
      </w:r>
      <w:r w:rsidRPr="0064485A">
        <w:rPr>
          <w:b/>
          <w:sz w:val="28"/>
          <w:szCs w:val="28"/>
        </w:rPr>
        <w:t xml:space="preserve"> ОБЛАСТИ</w:t>
      </w:r>
    </w:p>
    <w:p w:rsidR="0071261C" w:rsidRPr="0064485A" w:rsidRDefault="0071261C" w:rsidP="0071261C">
      <w:pPr>
        <w:jc w:val="center"/>
        <w:rPr>
          <w:sz w:val="28"/>
          <w:szCs w:val="28"/>
        </w:rPr>
      </w:pPr>
    </w:p>
    <w:p w:rsidR="0071261C" w:rsidRPr="0064485A" w:rsidRDefault="0071261C" w:rsidP="0071261C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ПОСТАНОВЛЕНИЕ</w:t>
      </w:r>
    </w:p>
    <w:p w:rsidR="0071261C" w:rsidRPr="0064485A" w:rsidRDefault="0071261C" w:rsidP="0071261C">
      <w:pPr>
        <w:jc w:val="center"/>
        <w:rPr>
          <w:b/>
          <w:sz w:val="28"/>
          <w:szCs w:val="28"/>
        </w:rPr>
      </w:pPr>
    </w:p>
    <w:p w:rsidR="0071261C" w:rsidRPr="006F67B6" w:rsidRDefault="0071261C" w:rsidP="0071261C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 20 января 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01</w:t>
      </w:r>
    </w:p>
    <w:p w:rsidR="0071261C" w:rsidRDefault="0071261C" w:rsidP="007126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71261C" w:rsidRPr="00841290" w:rsidRDefault="0071261C" w:rsidP="0071261C">
      <w:pPr>
        <w:rPr>
          <w:sz w:val="28"/>
          <w:szCs w:val="28"/>
        </w:rPr>
      </w:pPr>
    </w:p>
    <w:p w:rsidR="0071261C" w:rsidRPr="005E7118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7118">
        <w:rPr>
          <w:rFonts w:ascii="Times New Roman" w:hAnsi="Times New Roman" w:cs="Times New Roman"/>
          <w:sz w:val="28"/>
          <w:szCs w:val="28"/>
        </w:rPr>
        <w:t>О создании Совета по развитию малого и среднего</w:t>
      </w:r>
    </w:p>
    <w:p w:rsidR="0071261C" w:rsidRPr="005E7118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в Динамов</w:t>
      </w:r>
      <w:r w:rsidRPr="005E7118">
        <w:rPr>
          <w:rFonts w:ascii="Times New Roman" w:hAnsi="Times New Roman" w:cs="Times New Roman"/>
          <w:sz w:val="28"/>
          <w:szCs w:val="28"/>
        </w:rPr>
        <w:t>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</w:p>
    <w:p w:rsidR="0071261C" w:rsidRPr="00787B0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787B0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В соответствии со ст. 11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787B0E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787B0E">
        <w:rPr>
          <w:rFonts w:ascii="Times New Roman" w:hAnsi="Times New Roman" w:cs="Times New Roman"/>
          <w:sz w:val="28"/>
          <w:szCs w:val="28"/>
        </w:rPr>
        <w:t>. № 209-ФЗ «О развитии малого и среднего предпринимательства в Российской Федерации», в целях создания условий для развития малого и среднего предпринимательства,</w:t>
      </w:r>
    </w:p>
    <w:p w:rsidR="0071261C" w:rsidRPr="00787B0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B0E">
        <w:rPr>
          <w:rFonts w:ascii="Times New Roman" w:hAnsi="Times New Roman" w:cs="Times New Roman"/>
          <w:b/>
          <w:sz w:val="28"/>
          <w:szCs w:val="28"/>
        </w:rPr>
        <w:t xml:space="preserve"> ПОСТАНОВЛЯЮ:</w:t>
      </w:r>
    </w:p>
    <w:p w:rsidR="0071261C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1.Создать Совет по развитию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 xml:space="preserve">Динамовском муниципальном образовании </w:t>
      </w:r>
      <w:r w:rsidRPr="00787B0E">
        <w:rPr>
          <w:rFonts w:ascii="Times New Roman" w:hAnsi="Times New Roman" w:cs="Times New Roman"/>
          <w:sz w:val="28"/>
          <w:szCs w:val="28"/>
        </w:rPr>
        <w:t xml:space="preserve"> и утвердить его состав </w:t>
      </w:r>
    </w:p>
    <w:p w:rsidR="0071261C" w:rsidRPr="00787B0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71261C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2.Утвердить Положение о Совете по развитию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Динамовском</w:t>
      </w:r>
      <w:r w:rsidRPr="00787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87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61C" w:rsidRPr="00787B0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71261C" w:rsidRPr="00787B0E" w:rsidRDefault="0071261C" w:rsidP="0071261C">
      <w:pPr>
        <w:rPr>
          <w:sz w:val="28"/>
          <w:szCs w:val="28"/>
        </w:rPr>
      </w:pPr>
      <w:r w:rsidRPr="00787B0E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Pr="00787B0E">
        <w:rPr>
          <w:sz w:val="28"/>
          <w:szCs w:val="28"/>
        </w:rPr>
        <w:t xml:space="preserve">.Настоящее постановление вступает в силу с момента подписания и подлежит </w:t>
      </w:r>
      <w:r>
        <w:rPr>
          <w:sz w:val="28"/>
          <w:szCs w:val="28"/>
        </w:rPr>
        <w:t>обнародованию</w:t>
      </w:r>
      <w:r w:rsidRPr="00787B0E">
        <w:rPr>
          <w:sz w:val="28"/>
          <w:szCs w:val="28"/>
        </w:rPr>
        <w:t>.</w:t>
      </w:r>
    </w:p>
    <w:p w:rsidR="0071261C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87B0E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787B0E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7B0E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787B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Динамовского муниципального образования</w:t>
      </w:r>
    </w:p>
    <w:p w:rsidR="0071261C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Николаеву Ольгу Викторовну</w:t>
      </w:r>
    </w:p>
    <w:p w:rsidR="0071261C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Pr="009146E3" w:rsidRDefault="0071261C" w:rsidP="0071261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71261C" w:rsidRPr="009146E3" w:rsidRDefault="0071261C" w:rsidP="0071261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9146E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Г.А.Янчий                                                </w:t>
      </w: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sz w:val="28"/>
          <w:szCs w:val="28"/>
        </w:rPr>
        <w:lastRenderedPageBreak/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>Приложение № 1</w:t>
      </w: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       к </w:t>
      </w:r>
      <w:r>
        <w:rPr>
          <w:rFonts w:ascii="Times New Roman" w:hAnsi="Times New Roman" w:cs="Times New Roman"/>
          <w:b w:val="0"/>
          <w:sz w:val="24"/>
          <w:szCs w:val="24"/>
        </w:rPr>
        <w:t>постановлению главы</w:t>
      </w: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Динамовского 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4"/>
          <w:szCs w:val="24"/>
        </w:rPr>
        <w:t>образования</w:t>
      </w: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№ 01 от 20.01.2011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</w:p>
    <w:p w:rsidR="0071261C" w:rsidRDefault="0071261C" w:rsidP="0071261C">
      <w:pPr>
        <w:rPr>
          <w:sz w:val="22"/>
          <w:szCs w:val="22"/>
        </w:rPr>
      </w:pPr>
    </w:p>
    <w:p w:rsidR="0071261C" w:rsidRDefault="0071261C" w:rsidP="0071261C">
      <w:pPr>
        <w:rPr>
          <w:sz w:val="22"/>
          <w:szCs w:val="22"/>
        </w:rPr>
      </w:pPr>
    </w:p>
    <w:p w:rsidR="0071261C" w:rsidRPr="00841290" w:rsidRDefault="0071261C" w:rsidP="0071261C">
      <w:pPr>
        <w:rPr>
          <w:sz w:val="22"/>
          <w:szCs w:val="22"/>
        </w:rPr>
      </w:pPr>
    </w:p>
    <w:p w:rsidR="0071261C" w:rsidRPr="00841290" w:rsidRDefault="0071261C" w:rsidP="0071261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61C" w:rsidRPr="00841290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71261C" w:rsidRPr="00841290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Совета по развитию малого и среднего предпринимательства</w:t>
      </w:r>
    </w:p>
    <w:p w:rsidR="0071261C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Динамовском муниципальном образовании</w:t>
      </w:r>
    </w:p>
    <w:p w:rsidR="0071261C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71261C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Совета                  Кузьмичев Сергей Михайлович – МОУ СОШ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П.Динамовский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по согласованию)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редседателя     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Николаева Ольга Викторовна – зам.главы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Динамовского МО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Секретарь                                    Щелканова Наталья Александровна- ведущий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специалист администрации Динамовского МО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Члены Совета: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Бордина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Алена Вячеславовна- предприниматель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( по согласованию)</w:t>
      </w: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1261C" w:rsidRDefault="0071261C" w:rsidP="0071261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Баско Сергей Викторович - предприниматель                                        </w:t>
      </w:r>
    </w:p>
    <w:p w:rsidR="0071261C" w:rsidRDefault="0071261C" w:rsidP="007126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( по согласованию)</w:t>
      </w: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jc w:val="right"/>
        <w:rPr>
          <w:sz w:val="28"/>
          <w:szCs w:val="28"/>
        </w:rPr>
      </w:pPr>
    </w:p>
    <w:p w:rsidR="0071261C" w:rsidRDefault="0071261C" w:rsidP="0071261C">
      <w:pPr>
        <w:rPr>
          <w:sz w:val="28"/>
          <w:szCs w:val="28"/>
        </w:rPr>
      </w:pPr>
    </w:p>
    <w:p w:rsidR="0071261C" w:rsidRDefault="0071261C" w:rsidP="0071261C">
      <w:pPr>
        <w:rPr>
          <w:sz w:val="28"/>
          <w:szCs w:val="28"/>
        </w:rPr>
      </w:pPr>
    </w:p>
    <w:p w:rsidR="0071261C" w:rsidRDefault="0071261C" w:rsidP="0071261C">
      <w:pPr>
        <w:rPr>
          <w:sz w:val="28"/>
          <w:szCs w:val="28"/>
        </w:rPr>
      </w:pP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>Приложение № 2</w:t>
      </w: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постановлению главы</w:t>
      </w:r>
    </w:p>
    <w:p w:rsidR="0071261C" w:rsidRPr="009142FE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Динамовского 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4"/>
          <w:szCs w:val="24"/>
        </w:rPr>
        <w:t>образования</w:t>
      </w:r>
    </w:p>
    <w:p w:rsidR="0071261C" w:rsidRPr="00D57659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№ 01 от 20.01.2011 г</w:t>
      </w:r>
    </w:p>
    <w:p w:rsidR="0071261C" w:rsidRPr="008B4B35" w:rsidRDefault="0071261C" w:rsidP="0071261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71261C" w:rsidRPr="008F6385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6385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71261C" w:rsidRPr="009142FE" w:rsidRDefault="0071261C" w:rsidP="007126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общественном С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овете при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Динамовского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по содействию развитию малого и среднего предпринимательства</w:t>
      </w:r>
    </w:p>
    <w:p w:rsidR="0071261C" w:rsidRPr="00D57659" w:rsidRDefault="0071261C" w:rsidP="0071261C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1261C" w:rsidRPr="009142FE" w:rsidRDefault="0071261C" w:rsidP="0071261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Pr="009142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Общественный совет при Администрации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Динамовского </w:t>
      </w:r>
      <w:r w:rsidRPr="009142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образования </w:t>
      </w:r>
      <w:r w:rsidRPr="009142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развитию малого и среднего предпринимательства (далее Совет) является консультативно-совещательным органом по выработки политики в области развития малого и среднего предпринимательства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Динамовского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муниципальное образование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71261C" w:rsidRPr="009142FE" w:rsidRDefault="0071261C" w:rsidP="0071261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Совет  по развитию малого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среднего предпринимательства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в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Динамовском муниципальном образовании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(далее - Совет) </w:t>
      </w:r>
      <w:r>
        <w:rPr>
          <w:rFonts w:ascii="Times New Roman" w:hAnsi="Times New Roman" w:cs="Times New Roman"/>
          <w:b w:val="0"/>
          <w:sz w:val="28"/>
          <w:szCs w:val="28"/>
        </w:rPr>
        <w:t>образуется постановлением  главы Динамовского муниципального образования.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42FE">
        <w:rPr>
          <w:sz w:val="28"/>
          <w:szCs w:val="28"/>
        </w:rPr>
        <w:t xml:space="preserve"> В своей деятельности Совет руководствуется федеральным и региональным законодательством, Уставом </w:t>
      </w:r>
      <w:r>
        <w:rPr>
          <w:sz w:val="28"/>
          <w:szCs w:val="28"/>
        </w:rPr>
        <w:t>Динамовского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 xml:space="preserve">, а также муниципальными нормативными правовыми актами органов местного самоуправления </w:t>
      </w:r>
      <w:r>
        <w:rPr>
          <w:sz w:val="28"/>
          <w:szCs w:val="28"/>
        </w:rPr>
        <w:t>Динамовского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 xml:space="preserve"> и настоящим Положением.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142FE">
        <w:rPr>
          <w:sz w:val="28"/>
          <w:szCs w:val="28"/>
        </w:rPr>
        <w:t>Деятельность  Совета осуществляется на общественных началах и основывается на принципах коллегиальности, гласности, независимости и равенства его участников.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142FE">
        <w:rPr>
          <w:sz w:val="28"/>
          <w:szCs w:val="28"/>
        </w:rPr>
        <w:t xml:space="preserve">   Совет при реализации целей и задач своей деятельности взаимодействует с о</w:t>
      </w:r>
      <w:r>
        <w:rPr>
          <w:sz w:val="28"/>
          <w:szCs w:val="28"/>
        </w:rPr>
        <w:t xml:space="preserve">рганами местного самоуправления, </w:t>
      </w:r>
      <w:r w:rsidRPr="009142FE">
        <w:rPr>
          <w:sz w:val="28"/>
          <w:szCs w:val="28"/>
        </w:rPr>
        <w:t>общественными объединениями, некоммерческими организациями, учреждениями образования и предприятиями.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42FE">
        <w:rPr>
          <w:sz w:val="28"/>
          <w:szCs w:val="28"/>
        </w:rPr>
        <w:t>Решения  Совета носят рекомендательный характер.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II. Цель создания Совета</w:t>
      </w:r>
    </w:p>
    <w:p w:rsidR="0071261C" w:rsidRPr="009142FE" w:rsidRDefault="0071261C" w:rsidP="0071261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142FE">
        <w:rPr>
          <w:rFonts w:ascii="Times New Roman" w:hAnsi="Times New Roman" w:cs="Times New Roman"/>
          <w:sz w:val="28"/>
          <w:szCs w:val="28"/>
        </w:rPr>
        <w:t>- обеспечение регулярного обсуждения деятельности органов местного самоуправления и предпринимательского сообщества в рамках реализации государственной политики  в сфере развития малого и среднего бизнеса.</w:t>
      </w:r>
    </w:p>
    <w:p w:rsidR="0071261C" w:rsidRPr="009142FE" w:rsidRDefault="0071261C" w:rsidP="0071261C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142FE">
        <w:rPr>
          <w:sz w:val="28"/>
          <w:szCs w:val="28"/>
        </w:rPr>
        <w:t xml:space="preserve"> - Подготовка предложений по совершенствованию нормативно-правовых актов </w:t>
      </w:r>
      <w:r>
        <w:rPr>
          <w:sz w:val="28"/>
          <w:szCs w:val="28"/>
        </w:rPr>
        <w:t>Динамовского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>.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42FE">
        <w:rPr>
          <w:sz w:val="28"/>
          <w:szCs w:val="28"/>
        </w:rPr>
        <w:t xml:space="preserve">- Определение приоритетных направлений работы  в области развития предпринимательства в </w:t>
      </w:r>
      <w:proofErr w:type="gramStart"/>
      <w:r>
        <w:rPr>
          <w:sz w:val="28"/>
          <w:szCs w:val="28"/>
        </w:rPr>
        <w:t>Динамовском</w:t>
      </w:r>
      <w:proofErr w:type="gramEnd"/>
      <w:r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образование</w:t>
      </w:r>
      <w:r w:rsidRPr="009142FE">
        <w:rPr>
          <w:sz w:val="28"/>
          <w:szCs w:val="28"/>
        </w:rPr>
        <w:t>.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 xml:space="preserve">- Повышение роли общественности в процессе выработки решений органами местного самоуправления в области развития малого и среднего предпринимательства. </w:t>
      </w:r>
    </w:p>
    <w:p w:rsidR="0071261C" w:rsidRPr="00E220E2" w:rsidRDefault="0071261C" w:rsidP="0071261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III. Задачи Совета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Задачами Совета являются: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>- организация совещательного взаимодействия с органами местного самоуправления, организациями, общественными объединениями по вопросам, отнесенным к ведению Совета.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анализ состояния рынка сельскохозяйственной продукции, сырья и продовольствия, развития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4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обобщение предложений предпринимательских кругов в отношении путей и методов экономических преобразований;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2FE">
        <w:rPr>
          <w:rFonts w:ascii="Times New Roman" w:hAnsi="Times New Roman" w:cs="Times New Roman"/>
          <w:sz w:val="28"/>
          <w:szCs w:val="28"/>
        </w:rPr>
        <w:lastRenderedPageBreak/>
        <w:t>- разработка предложений о подготовке и издании муниципальных правовых актов по поддержке малого 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 Динамовском муниципальном образование</w:t>
      </w:r>
      <w:r w:rsidRPr="009142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2FE">
        <w:rPr>
          <w:rFonts w:ascii="Times New Roman" w:hAnsi="Times New Roman" w:cs="Times New Roman"/>
          <w:sz w:val="28"/>
          <w:szCs w:val="28"/>
        </w:rPr>
        <w:t>организация информационной и консультационной поддержки субъектов малого и среднего предпринимательства.</w:t>
      </w: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IV. Полномочия Совета</w:t>
      </w: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При решении поставленных задач Совет полномочен: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разрабатывать предложения по развитию малого и среднего предпринимательства, направленные на увеличение субъектами малого и среднего бизнеса количества предоставляемых услуг и рабочих мест;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- готовить предложения о возможном участии субъектов малого и среднего бизнеса в реализации социально-экономических программ развития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</w:t>
      </w:r>
      <w:r w:rsidRPr="009142FE">
        <w:rPr>
          <w:rFonts w:ascii="Times New Roman" w:hAnsi="Times New Roman" w:cs="Times New Roman"/>
          <w:sz w:val="28"/>
          <w:szCs w:val="28"/>
        </w:rPr>
        <w:t>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выявлять административные барьеры на пути развития малого и среднего предпринимательства с последующей разработкой предложений по их устранению;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запрашивать и получать в органах местного самоуправления необходимые для осуществления деятельности Совета информационные материалы;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привлекать к своей работе представителей общественных организаций, экспертов и консультантов;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приглашать на свои заседания представителей органов местного самоуправления, субъектов малого и среднего предпринимательства, средств массовой информации для решения возникающих вопросов в сфере поддержки и развития предпринимательства;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 xml:space="preserve">- публиковать информационно-аналитические материалы по </w:t>
      </w:r>
      <w:proofErr w:type="gramStart"/>
      <w:r w:rsidRPr="009142FE">
        <w:rPr>
          <w:sz w:val="28"/>
          <w:szCs w:val="28"/>
        </w:rPr>
        <w:t>вопросам</w:t>
      </w:r>
      <w:proofErr w:type="gramEnd"/>
      <w:r w:rsidRPr="009142FE">
        <w:rPr>
          <w:sz w:val="28"/>
          <w:szCs w:val="28"/>
        </w:rPr>
        <w:t xml:space="preserve">  относящимся к компетенции Совета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подготавливать методические материалы и рекомендации по вопросам предпринимательской деятельности.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- Осуществлять анализ  состояния  развития предпринимательства в </w:t>
      </w:r>
      <w:r>
        <w:rPr>
          <w:rFonts w:ascii="Times New Roman" w:hAnsi="Times New Roman" w:cs="Times New Roman"/>
          <w:sz w:val="28"/>
          <w:szCs w:val="28"/>
        </w:rPr>
        <w:t xml:space="preserve">Новобурасском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образование.</w:t>
      </w:r>
    </w:p>
    <w:p w:rsidR="0071261C" w:rsidRDefault="0071261C" w:rsidP="0071261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V. Состав Совета</w:t>
      </w: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В состав Совета входит председатель, заместитель председателя, секретарь и члены Совета.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Руководство деятельностью Совета осуществляет председатель Совета, в период его отсутствия - заместитель председателя Совета.</w:t>
      </w: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  Состав членов Совета формируется из  представителей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Динамовского</w:t>
      </w:r>
      <w:r w:rsidRPr="00914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142FE">
        <w:rPr>
          <w:rFonts w:ascii="Times New Roman" w:hAnsi="Times New Roman" w:cs="Times New Roman"/>
          <w:sz w:val="28"/>
          <w:szCs w:val="28"/>
        </w:rPr>
        <w:t xml:space="preserve"> и представителей организаций всех  форм собственности, участвующих в реализации политики в области развития малого и среднего предпринимательства  по согласованию.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Председатель Совета: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координирует работу Совета;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организует проведение заседаний Совета;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утверждает повестку дня заседания Совета;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привлекает к работе Совета экспертов и консультантов;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-представляет Совет во взаимоотношениях с органами местного самоуправления, субъектами малого и среднего предпринимательства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Члены Совета</w:t>
      </w:r>
    </w:p>
    <w:p w:rsidR="0071261C" w:rsidRPr="009142FE" w:rsidRDefault="0071261C" w:rsidP="0071261C">
      <w:pPr>
        <w:autoSpaceDE w:val="0"/>
        <w:autoSpaceDN w:val="0"/>
        <w:adjustRightInd w:val="0"/>
        <w:rPr>
          <w:sz w:val="28"/>
          <w:szCs w:val="28"/>
        </w:rPr>
      </w:pPr>
      <w:r w:rsidRPr="009142FE">
        <w:rPr>
          <w:sz w:val="28"/>
          <w:szCs w:val="28"/>
        </w:rPr>
        <w:t>Члены Совета имеют право: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lastRenderedPageBreak/>
        <w:t>участвовать путем голосования в принятии решений по вопросам, обсуждаемым  Советом;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выносить замечания и предложения по повестке заседания  Совета по существу обсуждаемых вопросов;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выносить на рассмотрение  Совета вопросы, относящиеся к его компетенции;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обращаться по вопросам, связанным с деятельностью  Совета, в органы местного самоуправления</w:t>
      </w:r>
      <w:proofErr w:type="gramStart"/>
      <w:r w:rsidRPr="009142FE">
        <w:rPr>
          <w:sz w:val="28"/>
          <w:szCs w:val="28"/>
        </w:rPr>
        <w:t xml:space="preserve"> ;</w:t>
      </w:r>
      <w:proofErr w:type="gramEnd"/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 xml:space="preserve">получать в установленном порядке информацию по всем вопросам, связанным с работой Совета  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 xml:space="preserve">получать для ознакомления проекты муниципальных правовых актов в области реализации политики развития малого и среднего предпринимательства на территории </w:t>
      </w:r>
      <w:r>
        <w:rPr>
          <w:sz w:val="28"/>
          <w:szCs w:val="28"/>
        </w:rPr>
        <w:t>Динамовского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>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выйти из состава  Совета, подав заявление председателю Совета.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Члены Совета обязаны: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участвовать в деятельности  Совета, проводимых им заседаниях;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активно содействовать решению стоящих перед  Советом целей и задач;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выполнять решения  Совета.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Членство в Совете прекращается по следующим основаниям: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по ходатайству организации, направившей своего представителя для работы в Совете;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по личному заявлению члена  Совета;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по решению  Совета за неудовлетворительную работу (систематическое отсутствие на заседаниях без уважительной причины, безответственное отношение к поручениям), нарушение настоящего Положения, грубые нарушения дисциплины, неэтичное поведение.</w:t>
      </w:r>
    </w:p>
    <w:p w:rsidR="0071261C" w:rsidRDefault="0071261C" w:rsidP="0071261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VI. Организация деятельности Совета</w:t>
      </w:r>
    </w:p>
    <w:p w:rsidR="0071261C" w:rsidRPr="009142FE" w:rsidRDefault="0071261C" w:rsidP="007126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Основной формой работы Совета является заседание Совета.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Заседания Совета проводятся по инициативе председателя и членов Совета. Время проведения заседания Совета определяется его председателем. 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Решения Совета принимаются простым большинством голосов присутствующих на заседании членов Совета и оформляются протоколом. При равенстве голосов решающим является голос председателя.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Протоколы заседаний Совета подписываются председателем и секретарем Совета.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Предложения Совета, разработанные по итогам его заседаний, доводятся до сведения главы </w:t>
      </w:r>
      <w:r>
        <w:rPr>
          <w:rFonts w:ascii="Times New Roman" w:hAnsi="Times New Roman" w:cs="Times New Roman"/>
          <w:sz w:val="28"/>
          <w:szCs w:val="28"/>
        </w:rPr>
        <w:t>Динамовского</w:t>
      </w:r>
      <w:r w:rsidRPr="009142F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9142FE">
        <w:rPr>
          <w:rFonts w:ascii="Times New Roman" w:hAnsi="Times New Roman" w:cs="Times New Roman"/>
          <w:sz w:val="28"/>
          <w:szCs w:val="28"/>
        </w:rPr>
        <w:t>.</w:t>
      </w:r>
    </w:p>
    <w:p w:rsidR="0071261C" w:rsidRPr="009142FE" w:rsidRDefault="0071261C" w:rsidP="007126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61C" w:rsidRPr="009142FE" w:rsidRDefault="0071261C" w:rsidP="007126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142FE">
        <w:rPr>
          <w:b/>
          <w:sz w:val="28"/>
          <w:szCs w:val="28"/>
          <w:lang w:val="en-US"/>
        </w:rPr>
        <w:t>VIII</w:t>
      </w:r>
      <w:r w:rsidRPr="009142FE">
        <w:rPr>
          <w:b/>
          <w:sz w:val="28"/>
          <w:szCs w:val="28"/>
        </w:rPr>
        <w:t>. Прекращение деятельности Совета</w:t>
      </w:r>
    </w:p>
    <w:p w:rsidR="0071261C" w:rsidRPr="009142FE" w:rsidRDefault="0071261C" w:rsidP="0071261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1261C" w:rsidRPr="009142FE" w:rsidRDefault="0071261C" w:rsidP="0071261C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>1. Деятельность  Совета прекращается путем упразднения.</w:t>
      </w:r>
    </w:p>
    <w:p w:rsidR="0071261C" w:rsidRPr="009142FE" w:rsidRDefault="0071261C" w:rsidP="0071261C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>2. Решение об упразднении оформляе</w:t>
      </w:r>
      <w:r>
        <w:rPr>
          <w:sz w:val="28"/>
          <w:szCs w:val="28"/>
        </w:rPr>
        <w:t>тся постановлением главы Динамовского муниципального образования.</w:t>
      </w:r>
    </w:p>
    <w:p w:rsidR="0071261C" w:rsidRDefault="0071261C" w:rsidP="0071261C">
      <w:pPr>
        <w:pStyle w:val="a3"/>
        <w:rPr>
          <w:b/>
        </w:rPr>
      </w:pPr>
    </w:p>
    <w:p w:rsidR="0071261C" w:rsidRDefault="0071261C" w:rsidP="0071261C">
      <w:pPr>
        <w:pStyle w:val="a3"/>
        <w:rPr>
          <w:b/>
        </w:rPr>
      </w:pPr>
    </w:p>
    <w:p w:rsidR="00E85DFC" w:rsidRDefault="00E85DFC"/>
    <w:sectPr w:rsidR="00E85DFC" w:rsidSect="007449F5">
      <w:type w:val="continuous"/>
      <w:pgSz w:w="11909" w:h="16834"/>
      <w:pgMar w:top="238" w:right="284" w:bottom="284" w:left="567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37FD6"/>
    <w:multiLevelType w:val="hybridMultilevel"/>
    <w:tmpl w:val="6CE89FB6"/>
    <w:lvl w:ilvl="0" w:tplc="9C2A7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1261C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261C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1C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261C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261C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71261C"/>
    <w:pPr>
      <w:widowControl w:val="0"/>
      <w:autoSpaceDE w:val="0"/>
      <w:autoSpaceDN w:val="0"/>
      <w:adjustRightInd w:val="0"/>
      <w:ind w:left="0" w:right="0"/>
    </w:pPr>
    <w:rPr>
      <w:rFonts w:ascii="Arial" w:eastAsia="Times New Roman" w:hAnsi="Arial" w:cs="Arial"/>
      <w:b/>
      <w:bCs/>
      <w:shadow w:val="0"/>
      <w:sz w:val="20"/>
      <w:lang w:eastAsia="ru-RU"/>
    </w:rPr>
  </w:style>
  <w:style w:type="paragraph" w:customStyle="1" w:styleId="ConsPlusNormal">
    <w:name w:val="ConsPlusNormal"/>
    <w:rsid w:val="0071261C"/>
    <w:pPr>
      <w:widowControl w:val="0"/>
      <w:autoSpaceDE w:val="0"/>
      <w:autoSpaceDN w:val="0"/>
      <w:adjustRightInd w:val="0"/>
      <w:ind w:left="0" w:right="0" w:firstLine="720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1461</Words>
  <Characters>8331</Characters>
  <Application>Microsoft Office Word</Application>
  <DocSecurity>0</DocSecurity>
  <Lines>69</Lines>
  <Paragraphs>19</Paragraphs>
  <ScaleCrop>false</ScaleCrop>
  <Company/>
  <LinksUpToDate>false</LinksUpToDate>
  <CharactersWithSpaces>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2011-03-16T07:56:00Z</dcterms:created>
  <dcterms:modified xsi:type="dcterms:W3CDTF">2011-03-16T07:58:00Z</dcterms:modified>
</cp:coreProperties>
</file>